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6BB" w:rsidRPr="005976BB" w:rsidRDefault="005976BB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>1</w:t>
      </w:r>
      <w:r w:rsidR="006155F9" w:rsidRPr="005976BB">
        <w:rPr>
          <w:rFonts w:ascii="Times New Roman" w:hAnsi="Times New Roman" w:cs="Times New Roman"/>
          <w:sz w:val="28"/>
          <w:szCs w:val="28"/>
        </w:rPr>
        <w:t xml:space="preserve">.Почему разряд статического электричества представляет собой источник электромагнитных помех? </w:t>
      </w:r>
    </w:p>
    <w:p w:rsidR="005976BB" w:rsidRPr="005976BB" w:rsidRDefault="006155F9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 xml:space="preserve">2.Почему коммутация катушек индуктивности приводит к появлению электромагнитных помех? </w:t>
      </w:r>
    </w:p>
    <w:p w:rsidR="005976BB" w:rsidRPr="005976BB" w:rsidRDefault="006155F9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 xml:space="preserve">3.Какие процессы в сетях низкого напряжения вызывают возникновение электромагнитных помех? </w:t>
      </w:r>
    </w:p>
    <w:p w:rsidR="005976BB" w:rsidRPr="005976BB" w:rsidRDefault="006155F9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 xml:space="preserve">4.Какие процессы в сетях высокого напряжения вызывают возникновение электромагнитных помех? </w:t>
      </w:r>
    </w:p>
    <w:p w:rsidR="005976BB" w:rsidRPr="005976BB" w:rsidRDefault="006155F9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 xml:space="preserve">5.Какие физические процессы при ударе молнии приводят к возникновению электромагнитных помех? </w:t>
      </w:r>
    </w:p>
    <w:p w:rsidR="005976BB" w:rsidRPr="005976BB" w:rsidRDefault="005976BB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>6</w:t>
      </w:r>
      <w:r w:rsidR="006155F9" w:rsidRPr="005976BB">
        <w:rPr>
          <w:rFonts w:ascii="Times New Roman" w:hAnsi="Times New Roman" w:cs="Times New Roman"/>
          <w:sz w:val="28"/>
          <w:szCs w:val="28"/>
        </w:rPr>
        <w:t xml:space="preserve">.Какие классы окружающей среды выделяются при передаче электромагнитных помех по проводам? </w:t>
      </w:r>
    </w:p>
    <w:p w:rsidR="00DC1195" w:rsidRPr="005976BB" w:rsidRDefault="005976BB" w:rsidP="005976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76BB">
        <w:rPr>
          <w:rFonts w:ascii="Times New Roman" w:hAnsi="Times New Roman" w:cs="Times New Roman"/>
          <w:sz w:val="28"/>
          <w:szCs w:val="28"/>
        </w:rPr>
        <w:t>7</w:t>
      </w:r>
      <w:r w:rsidR="006155F9" w:rsidRPr="005976BB">
        <w:rPr>
          <w:rFonts w:ascii="Times New Roman" w:hAnsi="Times New Roman" w:cs="Times New Roman"/>
          <w:sz w:val="28"/>
          <w:szCs w:val="28"/>
        </w:rPr>
        <w:t>.Какие классы окружающей среды выделяются при передаче электромагнитных помех электромагнитным излучением?</w:t>
      </w:r>
    </w:p>
    <w:p w:rsidR="006155F9" w:rsidRDefault="006155F9" w:rsidP="006155F9"/>
    <w:p w:rsidR="006155F9" w:rsidRDefault="006155F9" w:rsidP="006155F9"/>
    <w:p w:rsidR="006155F9" w:rsidRDefault="006155F9" w:rsidP="006155F9"/>
    <w:sectPr w:rsidR="006155F9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F4E56"/>
    <w:multiLevelType w:val="hybridMultilevel"/>
    <w:tmpl w:val="549A1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155F9"/>
    <w:rsid w:val="005976BB"/>
    <w:rsid w:val="006155F9"/>
    <w:rsid w:val="00A06FE4"/>
    <w:rsid w:val="00BA6D0B"/>
    <w:rsid w:val="00DC1195"/>
    <w:rsid w:val="00F9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5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2020-10-07T14:53:00Z</dcterms:created>
  <dcterms:modified xsi:type="dcterms:W3CDTF">2020-10-07T16:43:00Z</dcterms:modified>
</cp:coreProperties>
</file>